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C8" w:rsidRPr="0022441C" w:rsidRDefault="00852FC8" w:rsidP="00852FC8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Приложение № 5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Дидактические игры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FC8" w:rsidRPr="0022441C" w:rsidRDefault="00852FC8" w:rsidP="00852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b/>
          <w:sz w:val="24"/>
          <w:szCs w:val="24"/>
          <w:u w:val="single"/>
        </w:rPr>
        <w:t>Музыкальная шкатулка»</w:t>
      </w:r>
    </w:p>
    <w:p w:rsidR="00852FC8" w:rsidRPr="0022441C" w:rsidRDefault="00852FC8" w:rsidP="00852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Развитие памяти, слухового внимания, развития речи.</w:t>
      </w:r>
    </w:p>
    <w:p w:rsidR="00852FC8" w:rsidRPr="0022441C" w:rsidRDefault="00852FC8" w:rsidP="00852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Звучит музыка, дети узнают, называют автора, исполнителей («Доли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Шели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», «Марья моль», «Шанежки»)</w:t>
      </w:r>
    </w:p>
    <w:p w:rsidR="00852FC8" w:rsidRPr="0022441C" w:rsidRDefault="00852FC8" w:rsidP="00852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441C">
        <w:rPr>
          <w:rFonts w:ascii="Times New Roman" w:hAnsi="Times New Roman" w:cs="Times New Roman"/>
          <w:b/>
          <w:sz w:val="24"/>
          <w:szCs w:val="24"/>
          <w:u w:val="single"/>
        </w:rPr>
        <w:t>«Сказочное золотое лукошко»</w:t>
      </w:r>
    </w:p>
    <w:p w:rsidR="00852FC8" w:rsidRPr="0022441C" w:rsidRDefault="00852FC8" w:rsidP="00852F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Развитие памяти, слухового внимания. Выбрать музыкальные инструменты для разных коми персонажей и сыграть свою музыку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b/>
          <w:sz w:val="24"/>
          <w:szCs w:val="24"/>
          <w:u w:val="single"/>
        </w:rPr>
        <w:t>«Различи настроение мелодии»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Слушать разные мелодии, желательно контрастные. Назвать их характер. Подготовить картинки, отражающие настроение произведений, дать ребенку выбрать к этой музыке картинку. Подкрепить образ мелодии движением руки, ходьбой, напеванием. Можно сыграть инсценировку: «</w:t>
      </w:r>
      <w:r w:rsidRPr="0022441C">
        <w:rPr>
          <w:rFonts w:ascii="Times New Roman" w:hAnsi="Times New Roman" w:cs="Times New Roman"/>
          <w:sz w:val="24"/>
          <w:szCs w:val="24"/>
        </w:rPr>
        <w:t>Райда и Яг Морт</w:t>
      </w:r>
      <w:r w:rsidRPr="0022441C">
        <w:rPr>
          <w:rFonts w:ascii="Times New Roman" w:eastAsia="Calibri" w:hAnsi="Times New Roman" w:cs="Times New Roman"/>
          <w:sz w:val="24"/>
          <w:szCs w:val="24"/>
        </w:rPr>
        <w:t>», «</w:t>
      </w:r>
      <w:r w:rsidRPr="0022441C">
        <w:rPr>
          <w:rFonts w:ascii="Times New Roman" w:hAnsi="Times New Roman" w:cs="Times New Roman"/>
          <w:sz w:val="24"/>
          <w:szCs w:val="24"/>
        </w:rPr>
        <w:t>танец оленеводов</w:t>
      </w:r>
      <w:r w:rsidRPr="0022441C">
        <w:rPr>
          <w:rFonts w:ascii="Times New Roman" w:eastAsia="Calibri" w:hAnsi="Times New Roman" w:cs="Times New Roman"/>
          <w:sz w:val="24"/>
          <w:szCs w:val="24"/>
        </w:rPr>
        <w:t>»</w:t>
      </w:r>
      <w:r w:rsidRPr="0022441C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Доли-шели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b/>
          <w:sz w:val="24"/>
          <w:szCs w:val="24"/>
          <w:u w:val="single"/>
        </w:rPr>
        <w:t>«Повторяй мой танец»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i/>
          <w:sz w:val="24"/>
          <w:szCs w:val="24"/>
        </w:rPr>
        <w:t>Цель: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развитие способности наблюдать, подражать, развитие творчества в движении и танце.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Все свободно выполняют движения под музыку. Ведущий наблюдает, затем останавливает музыку и предлагает всем танцевать, копируя танец одного из участников.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«Музыкальные картинки»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i/>
          <w:sz w:val="24"/>
          <w:szCs w:val="24"/>
        </w:rPr>
        <w:t>Цель: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развитие памяти и музыкального слуха.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Дети слушают отрывки музыкальных произведений, находят соответственные им картинки и выставляют их на демо</w:t>
      </w:r>
      <w:r w:rsidRPr="0022441C">
        <w:rPr>
          <w:rFonts w:ascii="Times New Roman" w:hAnsi="Times New Roman" w:cs="Times New Roman"/>
          <w:sz w:val="24"/>
          <w:szCs w:val="24"/>
        </w:rPr>
        <w:t>н</w:t>
      </w:r>
      <w:r w:rsidRPr="0022441C">
        <w:rPr>
          <w:rFonts w:ascii="Times New Roman" w:eastAsia="Calibri" w:hAnsi="Times New Roman" w:cs="Times New Roman"/>
          <w:sz w:val="24"/>
          <w:szCs w:val="24"/>
        </w:rPr>
        <w:t>страционное табло.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b/>
          <w:sz w:val="24"/>
          <w:szCs w:val="24"/>
          <w:u w:val="single"/>
        </w:rPr>
        <w:t>«Оживи картинку»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i/>
          <w:sz w:val="24"/>
          <w:szCs w:val="24"/>
        </w:rPr>
        <w:t>Цель: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развитие воображения, чувства ритма, танцевального творчества.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Дети достают из коробочки картинки, на которых нарисованы герои </w:t>
      </w:r>
      <w:r w:rsidRPr="0022441C">
        <w:rPr>
          <w:rFonts w:ascii="Times New Roman" w:hAnsi="Times New Roman" w:cs="Times New Roman"/>
          <w:sz w:val="24"/>
          <w:szCs w:val="24"/>
        </w:rPr>
        <w:t xml:space="preserve">Коми </w:t>
      </w:r>
      <w:r w:rsidRPr="0022441C">
        <w:rPr>
          <w:rFonts w:ascii="Times New Roman" w:eastAsia="Calibri" w:hAnsi="Times New Roman" w:cs="Times New Roman"/>
          <w:sz w:val="24"/>
          <w:szCs w:val="24"/>
        </w:rPr>
        <w:t>сказок, придумывают для них танец или игровые движения.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hAnsi="Times New Roman" w:cs="Times New Roman"/>
          <w:b/>
          <w:sz w:val="24"/>
          <w:szCs w:val="24"/>
          <w:u w:val="single"/>
        </w:rPr>
        <w:t>«Музыкальная шкатулка»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Цель: развитие памяти, слухового внимания, танцевально-игрового творчества.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Дети открывают шкатулку, звучит отрывок музыкального произведения, дети узнают, выполняют игровые или танцевальные движения, передавая образ (можно использовать атрибуты, элементы костюмов).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«Кого не стало?»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Цель: развитие диалогической речи, зрительного внимания, восприятия, памяти, автоматизация правильного произношения и дифференциация в свободной речевой деятельности всех поставленных  ранее звуков.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Н</w:t>
      </w:r>
      <w:r w:rsidRPr="0022441C">
        <w:rPr>
          <w:rFonts w:ascii="Times New Roman" w:eastAsia="Calibri" w:hAnsi="Times New Roman" w:cs="Times New Roman"/>
          <w:sz w:val="24"/>
          <w:szCs w:val="24"/>
        </w:rPr>
        <w:t>а наборном полотне изображения сказочных персонажей. Дети закрывают глаза, а воспитатель убирает по одному герою.</w:t>
      </w:r>
    </w:p>
    <w:p w:rsidR="00852FC8" w:rsidRPr="0022441C" w:rsidRDefault="00852FC8" w:rsidP="00852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-Кого не стало?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«Кто скорее?»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Цель: развитие зрительного внимания, восприятия, памяти.</w:t>
      </w:r>
    </w:p>
    <w:p w:rsidR="00852FC8" w:rsidRPr="0022441C" w:rsidRDefault="00852FC8" w:rsidP="00852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Дети достают картинки из мешочка и называют, к како</w:t>
      </w:r>
      <w:r w:rsidRPr="0022441C">
        <w:rPr>
          <w:rFonts w:ascii="Times New Roman" w:hAnsi="Times New Roman" w:cs="Times New Roman"/>
          <w:sz w:val="24"/>
          <w:szCs w:val="24"/>
        </w:rPr>
        <w:t xml:space="preserve">й Коми сказке 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они подходят.</w:t>
      </w: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FC8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2FC8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2019-03-21T17:52:00Z</dcterms:created>
  <dcterms:modified xsi:type="dcterms:W3CDTF">2019-03-21T17:53:00Z</dcterms:modified>
</cp:coreProperties>
</file>